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c00000"/>
          <w:sz w:val="36"/>
          <w:szCs w:val="36"/>
          <w:u w:val="none"/>
          <w:shd w:fill="auto" w:val="clear"/>
          <w:vertAlign w:val="baseline"/>
        </w:rPr>
      </w:pPr>
      <w:r w:rsidDel="00000000" w:rsidR="00000000" w:rsidRPr="00000000">
        <w:rPr>
          <w:rFonts w:ascii="Arial" w:cs="Arial" w:eastAsia="Arial" w:hAnsi="Arial"/>
          <w:b w:val="1"/>
          <w:i w:val="0"/>
          <w:smallCaps w:val="0"/>
          <w:strike w:val="0"/>
          <w:color w:val="c00000"/>
          <w:sz w:val="36"/>
          <w:szCs w:val="36"/>
          <w:u w:val="single"/>
          <w:shd w:fill="auto" w:val="clear"/>
          <w:vertAlign w:val="baseline"/>
          <w:rtl w:val="0"/>
        </w:rPr>
        <w:t xml:space="preserve">Lesson 2 (Niish): Medicine Wheel Book</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5943600" cy="169817"/>
            <wp:effectExtent b="0" l="0" r="0" t="0"/>
            <wp:docPr descr="C:\Users\labramson\AppData\Local\Microsoft\Windows\Temporary Internet Files\Content.Outlook\B6UCJ487\Border1.bmp" id="1073741828" name="image1.png"/>
            <a:graphic>
              <a:graphicData uri="http://schemas.openxmlformats.org/drawingml/2006/picture">
                <pic:pic>
                  <pic:nvPicPr>
                    <pic:cNvPr descr="C:\Users\labramson\AppData\Local\Microsoft\Windows\Temporary Internet Files\Content.Outlook\B6UCJ487\Border1.bmp" id="0" name="image1.png"/>
                    <pic:cNvPicPr preferRelativeResize="0"/>
                  </pic:nvPicPr>
                  <pic:blipFill>
                    <a:blip r:embed="rId7"/>
                    <a:srcRect b="0" l="0" r="0" t="0"/>
                    <a:stretch>
                      <a:fillRect/>
                    </a:stretch>
                  </pic:blipFill>
                  <pic:spPr>
                    <a:xfrm>
                      <a:off x="0" y="0"/>
                      <a:ext cx="5943600" cy="16981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 Objective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child will attend to language during conversations, songs, stories, or other learning experiences.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Medicine Wheel Wisdom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child’s first teacher is their caregivers. It’s important to read books to a child and talk to them about what they are seeing, hearing, and feeling. It helps children to learn new words, develop interest in books, and create time for caregivers and children to talk.</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checklist below to help introduce the lesson to the family. These items are actions that we hope to support in our work with the family.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52400" distT="152400" distL="152400" distR="152400" hidden="0" layoutInCell="1" locked="0" relativeHeight="0" simplePos="0">
                <wp:simplePos x="0" y="0"/>
                <wp:positionH relativeFrom="column">
                  <wp:posOffset>-139699</wp:posOffset>
                </wp:positionH>
                <wp:positionV relativeFrom="paragraph">
                  <wp:posOffset>50801</wp:posOffset>
                </wp:positionV>
                <wp:extent cx="6488430" cy="3044825"/>
                <wp:effectExtent b="0" l="0" r="0" t="0"/>
                <wp:wrapNone/>
                <wp:docPr id="1073741827" name=""/>
                <a:graphic>
                  <a:graphicData uri="http://schemas.microsoft.com/office/word/2010/wordprocessingShape">
                    <wps:wsp>
                      <wps:cNvSpPr/>
                      <wps:cNvPr id="2" name="Shape 2"/>
                      <wps:spPr>
                        <a:xfrm>
                          <a:off x="2114485" y="2270288"/>
                          <a:ext cx="6463030" cy="3019425"/>
                        </a:xfrm>
                        <a:prstGeom prst="rect">
                          <a:avLst/>
                        </a:prstGeom>
                        <a:noFill/>
                        <a:ln cap="flat" cmpd="sng" w="25400">
                          <a:solidFill>
                            <a:srgbClr val="000000">
                              <a:alpha val="67843"/>
                            </a:srgbClr>
                          </a:solidFill>
                          <a:prstDash val="solid"/>
                          <a:round/>
                          <a:headEnd len="sm" w="sm" type="none"/>
                          <a:tailEnd len="sm" w="sm" type="none"/>
                        </a:ln>
                        <a:effectLst>
                          <a:outerShdw blurRad="381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52400" distT="152400" distL="152400" distR="152400" hidden="0" layoutInCell="1" locked="0" relativeHeight="0" simplePos="0">
                <wp:simplePos x="0" y="0"/>
                <wp:positionH relativeFrom="column">
                  <wp:posOffset>-139699</wp:posOffset>
                </wp:positionH>
                <wp:positionV relativeFrom="paragraph">
                  <wp:posOffset>50801</wp:posOffset>
                </wp:positionV>
                <wp:extent cx="6488430" cy="3044825"/>
                <wp:effectExtent b="0" l="0" r="0" t="0"/>
                <wp:wrapNone/>
                <wp:docPr id="10737418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488430" cy="304482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74ea7"/>
          <w:sz w:val="24"/>
          <w:szCs w:val="24"/>
          <w:u w:val="single"/>
          <w:shd w:fill="auto" w:val="clear"/>
          <w:vertAlign w:val="baseline"/>
        </w:rPr>
      </w:pPr>
      <w:r w:rsidDel="00000000" w:rsidR="00000000" w:rsidRPr="00000000">
        <w:rPr>
          <w:rFonts w:ascii="Arial" w:cs="Arial" w:eastAsia="Arial" w:hAnsi="Arial"/>
          <w:b w:val="1"/>
          <w:i w:val="0"/>
          <w:smallCaps w:val="0"/>
          <w:strike w:val="0"/>
          <w:color w:val="9437ff"/>
          <w:sz w:val="24"/>
          <w:szCs w:val="24"/>
          <w:u w:val="single"/>
          <w:shd w:fill="auto" w:val="clear"/>
          <w:vertAlign w:val="baseline"/>
          <w:rtl w:val="0"/>
        </w:rPr>
        <w:t xml:space="preserve">Family Outcomes (PICCOLO):</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674ea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Aware of the child’s engagement in the story</w:t>
      </w:r>
    </w:p>
    <w:p w:rsidR="00000000" w:rsidDel="00000000" w:rsidP="00000000" w:rsidRDefault="00000000" w:rsidRPr="00000000" w14:paraId="0000001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Labels actions and objects for the child</w:t>
      </w:r>
    </w:p>
    <w:p w:rsidR="00000000" w:rsidDel="00000000" w:rsidP="00000000" w:rsidRDefault="00000000" w:rsidRPr="00000000" w14:paraId="0000001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Talks to the child about different pieces of the story</w:t>
      </w:r>
    </w:p>
    <w:p w:rsidR="00000000" w:rsidDel="00000000" w:rsidP="00000000" w:rsidRDefault="00000000" w:rsidRPr="00000000" w14:paraId="0000001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Listens to the child when they ask questions about the book</w:t>
      </w:r>
    </w:p>
    <w:p w:rsidR="00000000" w:rsidDel="00000000" w:rsidP="00000000" w:rsidRDefault="00000000" w:rsidRPr="00000000" w14:paraId="0000001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89" w:right="0" w:hanging="18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Asks the child questions about the book</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8f00"/>
          <w:sz w:val="24"/>
          <w:szCs w:val="24"/>
          <w:u w:val="single"/>
          <w:shd w:fill="auto" w:val="clear"/>
          <w:vertAlign w:val="baseline"/>
        </w:rPr>
      </w:pPr>
      <w:r w:rsidDel="00000000" w:rsidR="00000000" w:rsidRPr="00000000">
        <w:rPr>
          <w:rFonts w:ascii="Arial" w:cs="Arial" w:eastAsia="Arial" w:hAnsi="Arial"/>
          <w:b w:val="1"/>
          <w:i w:val="0"/>
          <w:smallCaps w:val="0"/>
          <w:strike w:val="0"/>
          <w:color w:val="008f00"/>
          <w:sz w:val="24"/>
          <w:szCs w:val="24"/>
          <w:u w:val="single"/>
          <w:shd w:fill="auto" w:val="clear"/>
          <w:vertAlign w:val="baseline"/>
          <w:rtl w:val="0"/>
        </w:rPr>
        <w:t xml:space="preserve">Child Behavior Outcomes (LOLLIPOP):</w:t>
      </w:r>
    </w:p>
    <w:p w:rsidR="00000000" w:rsidDel="00000000" w:rsidP="00000000" w:rsidRDefault="00000000" w:rsidRPr="00000000" w14:paraId="0000001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Listens and follows the book</w:t>
      </w:r>
    </w:p>
    <w:p w:rsidR="00000000" w:rsidDel="00000000" w:rsidP="00000000" w:rsidRDefault="00000000" w:rsidRPr="00000000" w14:paraId="0000001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Shows interest in different aspects of the book along with spatial recognition</w:t>
      </w:r>
    </w:p>
    <w:p w:rsidR="00000000" w:rsidDel="00000000" w:rsidP="00000000" w:rsidRDefault="00000000" w:rsidRPr="00000000" w14:paraId="0000001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Uses expanding vocabulary to express feelings about the books </w:t>
      </w:r>
    </w:p>
    <w:p w:rsidR="00000000" w:rsidDel="00000000" w:rsidP="00000000" w:rsidRDefault="00000000" w:rsidRPr="00000000" w14:paraId="0000001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Handles the book with care and respect</w:t>
      </w:r>
    </w:p>
    <w:p w:rsidR="00000000" w:rsidDel="00000000" w:rsidP="00000000" w:rsidRDefault="00000000" w:rsidRPr="00000000" w14:paraId="0000001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Engages in conversation about the book </w:t>
      </w:r>
    </w:p>
    <w:p w:rsidR="00000000" w:rsidDel="00000000" w:rsidP="00000000" w:rsidRDefault="00000000" w:rsidRPr="00000000" w14:paraId="0000001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74" w:right="0" w:hanging="17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Demonstrates receptive and expressive language skills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Home Visitor Lesson Overview</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Materials Needed:</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Medicine Wheel Overview Sheet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Medicine Wheel Preschool Book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a7nsk6xa3ufl" w:id="0"/>
      <w:bookmarkEnd w:id="0"/>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Lesson:</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53" w:right="0" w:hanging="253"/>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Discuss the important steps to reading to a child.</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family about their experiences with the Medicine Wheel.</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 child develops skills at their own pace.</w:t>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the same book over if children request it.</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questions about the book before reading it (such as where is the cover or title).</w:t>
      </w:r>
    </w:p>
    <w:p w:rsidR="00000000" w:rsidDel="00000000" w:rsidP="00000000" w:rsidRDefault="00000000" w:rsidRPr="00000000" w14:paraId="0000002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to the text and pictures with your finger as you read.</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Model respect and careful handling of books.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92" w:right="0" w:hanging="232.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Interactively read the first few pages of the Medicine Wheel Preschool Book to the child while modeling family skills and tips.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92" w:right="0" w:hanging="232.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Transition the family member to lead the activity with the child. The home visitor provides guidance, encouragement, and acknowledgement of a job well done. Point out positive behaviors, provide positive feedback, supports the child’s book selections or decisions, and/or shows enthusiasm about the activity.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92" w:right="0" w:hanging="232.0000000000000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 the child’s receptive and expressive language skills and point out to the family member opportunities to reinforce concepts and practice in the home environment and community.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Lesson Wrap-Up:</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Medicine Wheel Overview Sheet</w:t>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Medicine Wheel Preschool Book (if not given at first lesson)</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Explain the Lesson 2 Activity</w:t>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253" w:hanging="253"/>
      </w:pPr>
      <w:rPr>
        <w:smallCaps w:val="0"/>
        <w:strike w:val="0"/>
        <w:shd w:fill="auto" w:val="clear"/>
        <w:vertAlign w:val="baseline"/>
      </w:rPr>
    </w:lvl>
    <w:lvl w:ilvl="1">
      <w:start w:val="1"/>
      <w:numFmt w:val="decimal"/>
      <w:lvlText w:val="%2."/>
      <w:lvlJc w:val="left"/>
      <w:pPr>
        <w:ind w:left="1053" w:hanging="253"/>
      </w:pPr>
      <w:rPr>
        <w:smallCaps w:val="0"/>
        <w:strike w:val="0"/>
        <w:shd w:fill="auto" w:val="clear"/>
        <w:vertAlign w:val="baseline"/>
      </w:rPr>
    </w:lvl>
    <w:lvl w:ilvl="2">
      <w:start w:val="1"/>
      <w:numFmt w:val="decimal"/>
      <w:lvlText w:val="%3."/>
      <w:lvlJc w:val="left"/>
      <w:pPr>
        <w:ind w:left="1853" w:hanging="253"/>
      </w:pPr>
      <w:rPr>
        <w:smallCaps w:val="0"/>
        <w:strike w:val="0"/>
        <w:shd w:fill="auto" w:val="clear"/>
        <w:vertAlign w:val="baseline"/>
      </w:rPr>
    </w:lvl>
    <w:lvl w:ilvl="3">
      <w:start w:val="1"/>
      <w:numFmt w:val="decimal"/>
      <w:lvlText w:val="%4."/>
      <w:lvlJc w:val="left"/>
      <w:pPr>
        <w:ind w:left="2653" w:hanging="253"/>
      </w:pPr>
      <w:rPr>
        <w:smallCaps w:val="0"/>
        <w:strike w:val="0"/>
        <w:shd w:fill="auto" w:val="clear"/>
        <w:vertAlign w:val="baseline"/>
      </w:rPr>
    </w:lvl>
    <w:lvl w:ilvl="4">
      <w:start w:val="1"/>
      <w:numFmt w:val="decimal"/>
      <w:lvlText w:val="%5."/>
      <w:lvlJc w:val="left"/>
      <w:pPr>
        <w:ind w:left="3453" w:hanging="253"/>
      </w:pPr>
      <w:rPr>
        <w:smallCaps w:val="0"/>
        <w:strike w:val="0"/>
        <w:shd w:fill="auto" w:val="clear"/>
        <w:vertAlign w:val="baseline"/>
      </w:rPr>
    </w:lvl>
    <w:lvl w:ilvl="5">
      <w:start w:val="1"/>
      <w:numFmt w:val="decimal"/>
      <w:lvlText w:val="%6."/>
      <w:lvlJc w:val="left"/>
      <w:pPr>
        <w:ind w:left="4253" w:hanging="253"/>
      </w:pPr>
      <w:rPr>
        <w:smallCaps w:val="0"/>
        <w:strike w:val="0"/>
        <w:shd w:fill="auto" w:val="clear"/>
        <w:vertAlign w:val="baseline"/>
      </w:rPr>
    </w:lvl>
    <w:lvl w:ilvl="6">
      <w:start w:val="1"/>
      <w:numFmt w:val="decimal"/>
      <w:lvlText w:val="%7."/>
      <w:lvlJc w:val="left"/>
      <w:pPr>
        <w:ind w:left="5053" w:hanging="253"/>
      </w:pPr>
      <w:rPr>
        <w:smallCaps w:val="0"/>
        <w:strike w:val="0"/>
        <w:shd w:fill="auto" w:val="clear"/>
        <w:vertAlign w:val="baseline"/>
      </w:rPr>
    </w:lvl>
    <w:lvl w:ilvl="7">
      <w:start w:val="1"/>
      <w:numFmt w:val="decimal"/>
      <w:lvlText w:val="%8."/>
      <w:lvlJc w:val="left"/>
      <w:pPr>
        <w:ind w:left="5853" w:hanging="253"/>
      </w:pPr>
      <w:rPr>
        <w:smallCaps w:val="0"/>
        <w:strike w:val="0"/>
        <w:shd w:fill="auto" w:val="clear"/>
        <w:vertAlign w:val="baseline"/>
      </w:rPr>
    </w:lvl>
    <w:lvl w:ilvl="8">
      <w:start w:val="1"/>
      <w:numFmt w:val="decimal"/>
      <w:lvlText w:val="%9."/>
      <w:lvlJc w:val="left"/>
      <w:pPr>
        <w:ind w:left="6653" w:hanging="253"/>
      </w:pPr>
      <w:rPr>
        <w:smallCaps w:val="0"/>
        <w:strike w:val="0"/>
        <w:shd w:fill="auto" w:val="clear"/>
        <w:vertAlign w:val="baseline"/>
      </w:rPr>
    </w:lvl>
  </w:abstractNum>
  <w:abstractNum w:abstractNumId="3">
    <w:lvl w:ilvl="0">
      <w:start w:val="1"/>
      <w:numFmt w:val="decimal"/>
      <w:lvlText w:val="%1."/>
      <w:lvlJc w:val="left"/>
      <w:pPr>
        <w:ind w:left="592" w:hanging="232"/>
      </w:pPr>
      <w:rPr>
        <w:smallCaps w:val="0"/>
        <w:strike w:val="0"/>
        <w:shd w:fill="auto" w:val="clear"/>
        <w:vertAlign w:val="baseline"/>
      </w:rPr>
    </w:lvl>
    <w:lvl w:ilvl="1">
      <w:start w:val="1"/>
      <w:numFmt w:val="decimal"/>
      <w:lvlText w:val="%2."/>
      <w:lvlJc w:val="left"/>
      <w:pPr>
        <w:ind w:left="1392" w:hanging="232.00000000000023"/>
      </w:pPr>
      <w:rPr>
        <w:smallCaps w:val="0"/>
        <w:strike w:val="0"/>
        <w:shd w:fill="auto" w:val="clear"/>
        <w:vertAlign w:val="baseline"/>
      </w:rPr>
    </w:lvl>
    <w:lvl w:ilvl="2">
      <w:start w:val="1"/>
      <w:numFmt w:val="decimal"/>
      <w:lvlText w:val="%3."/>
      <w:lvlJc w:val="left"/>
      <w:pPr>
        <w:ind w:left="2192" w:hanging="232"/>
      </w:pPr>
      <w:rPr>
        <w:smallCaps w:val="0"/>
        <w:strike w:val="0"/>
        <w:shd w:fill="auto" w:val="clear"/>
        <w:vertAlign w:val="baseline"/>
      </w:rPr>
    </w:lvl>
    <w:lvl w:ilvl="3">
      <w:start w:val="1"/>
      <w:numFmt w:val="decimal"/>
      <w:lvlText w:val="%4."/>
      <w:lvlJc w:val="left"/>
      <w:pPr>
        <w:ind w:left="2992" w:hanging="232"/>
      </w:pPr>
      <w:rPr>
        <w:smallCaps w:val="0"/>
        <w:strike w:val="0"/>
        <w:shd w:fill="auto" w:val="clear"/>
        <w:vertAlign w:val="baseline"/>
      </w:rPr>
    </w:lvl>
    <w:lvl w:ilvl="4">
      <w:start w:val="1"/>
      <w:numFmt w:val="decimal"/>
      <w:lvlText w:val="%5."/>
      <w:lvlJc w:val="left"/>
      <w:pPr>
        <w:ind w:left="3792" w:hanging="232"/>
      </w:pPr>
      <w:rPr>
        <w:smallCaps w:val="0"/>
        <w:strike w:val="0"/>
        <w:shd w:fill="auto" w:val="clear"/>
        <w:vertAlign w:val="baseline"/>
      </w:rPr>
    </w:lvl>
    <w:lvl w:ilvl="5">
      <w:start w:val="1"/>
      <w:numFmt w:val="decimal"/>
      <w:lvlText w:val="%6."/>
      <w:lvlJc w:val="left"/>
      <w:pPr>
        <w:ind w:left="4592" w:hanging="232"/>
      </w:pPr>
      <w:rPr>
        <w:smallCaps w:val="0"/>
        <w:strike w:val="0"/>
        <w:shd w:fill="auto" w:val="clear"/>
        <w:vertAlign w:val="baseline"/>
      </w:rPr>
    </w:lvl>
    <w:lvl w:ilvl="6">
      <w:start w:val="1"/>
      <w:numFmt w:val="decimal"/>
      <w:lvlText w:val="%7."/>
      <w:lvlJc w:val="left"/>
      <w:pPr>
        <w:ind w:left="5392" w:hanging="232"/>
      </w:pPr>
      <w:rPr>
        <w:smallCaps w:val="0"/>
        <w:strike w:val="0"/>
        <w:shd w:fill="auto" w:val="clear"/>
        <w:vertAlign w:val="baseline"/>
      </w:rPr>
    </w:lvl>
    <w:lvl w:ilvl="7">
      <w:start w:val="1"/>
      <w:numFmt w:val="decimal"/>
      <w:lvlText w:val="%8."/>
      <w:lvlJc w:val="left"/>
      <w:pPr>
        <w:ind w:left="6192" w:hanging="232"/>
      </w:pPr>
      <w:rPr>
        <w:smallCaps w:val="0"/>
        <w:strike w:val="0"/>
        <w:shd w:fill="auto" w:val="clear"/>
        <w:vertAlign w:val="baseline"/>
      </w:rPr>
    </w:lvl>
    <w:lvl w:ilvl="8">
      <w:start w:val="1"/>
      <w:numFmt w:val="decimal"/>
      <w:lvlText w:val="%9."/>
      <w:lvlJc w:val="left"/>
      <w:pPr>
        <w:ind w:left="6992" w:hanging="232"/>
      </w:pPr>
      <w:rPr>
        <w:smallCaps w:val="0"/>
        <w:strike w:val="0"/>
        <w:shd w:fill="auto" w:val="clear"/>
        <w:vertAlign w:val="baseline"/>
      </w:rPr>
    </w:lvl>
  </w:abstractNum>
  <w:abstractNum w:abstractNumId="4">
    <w:lvl w:ilvl="0">
      <w:start w:val="1"/>
      <w:numFmt w:val="decimal"/>
      <w:lvlText w:val="%1."/>
      <w:lvlJc w:val="left"/>
      <w:pPr>
        <w:ind w:left="592" w:hanging="232"/>
      </w:pPr>
      <w:rPr>
        <w:smallCaps w:val="0"/>
        <w:strike w:val="0"/>
        <w:shd w:fill="auto" w:val="clear"/>
        <w:vertAlign w:val="baseline"/>
      </w:rPr>
    </w:lvl>
    <w:lvl w:ilvl="1">
      <w:start w:val="1"/>
      <w:numFmt w:val="decimal"/>
      <w:lvlText w:val="%2."/>
      <w:lvlJc w:val="left"/>
      <w:pPr>
        <w:ind w:left="1413" w:hanging="252.99999999999977"/>
      </w:pPr>
      <w:rPr>
        <w:smallCaps w:val="0"/>
        <w:strike w:val="0"/>
        <w:shd w:fill="auto" w:val="clear"/>
        <w:vertAlign w:val="baseline"/>
      </w:rPr>
    </w:lvl>
    <w:lvl w:ilvl="2">
      <w:start w:val="1"/>
      <w:numFmt w:val="decimal"/>
      <w:lvlText w:val="%3."/>
      <w:lvlJc w:val="left"/>
      <w:pPr>
        <w:ind w:left="2213" w:hanging="253"/>
      </w:pPr>
      <w:rPr>
        <w:smallCaps w:val="0"/>
        <w:strike w:val="0"/>
        <w:shd w:fill="auto" w:val="clear"/>
        <w:vertAlign w:val="baseline"/>
      </w:rPr>
    </w:lvl>
    <w:lvl w:ilvl="3">
      <w:start w:val="1"/>
      <w:numFmt w:val="decimal"/>
      <w:lvlText w:val="%4."/>
      <w:lvlJc w:val="left"/>
      <w:pPr>
        <w:ind w:left="3013" w:hanging="253"/>
      </w:pPr>
      <w:rPr>
        <w:smallCaps w:val="0"/>
        <w:strike w:val="0"/>
        <w:shd w:fill="auto" w:val="clear"/>
        <w:vertAlign w:val="baseline"/>
      </w:rPr>
    </w:lvl>
    <w:lvl w:ilvl="4">
      <w:start w:val="1"/>
      <w:numFmt w:val="decimal"/>
      <w:lvlText w:val="%5."/>
      <w:lvlJc w:val="left"/>
      <w:pPr>
        <w:ind w:left="3813" w:hanging="253"/>
      </w:pPr>
      <w:rPr>
        <w:smallCaps w:val="0"/>
        <w:strike w:val="0"/>
        <w:shd w:fill="auto" w:val="clear"/>
        <w:vertAlign w:val="baseline"/>
      </w:rPr>
    </w:lvl>
    <w:lvl w:ilvl="5">
      <w:start w:val="1"/>
      <w:numFmt w:val="decimal"/>
      <w:lvlText w:val="%6."/>
      <w:lvlJc w:val="left"/>
      <w:pPr>
        <w:ind w:left="4613" w:hanging="253"/>
      </w:pPr>
      <w:rPr>
        <w:smallCaps w:val="0"/>
        <w:strike w:val="0"/>
        <w:shd w:fill="auto" w:val="clear"/>
        <w:vertAlign w:val="baseline"/>
      </w:rPr>
    </w:lvl>
    <w:lvl w:ilvl="6">
      <w:start w:val="1"/>
      <w:numFmt w:val="decimal"/>
      <w:lvlText w:val="%7."/>
      <w:lvlJc w:val="left"/>
      <w:pPr>
        <w:ind w:left="5413" w:hanging="253"/>
      </w:pPr>
      <w:rPr>
        <w:smallCaps w:val="0"/>
        <w:strike w:val="0"/>
        <w:shd w:fill="auto" w:val="clear"/>
        <w:vertAlign w:val="baseline"/>
      </w:rPr>
    </w:lvl>
    <w:lvl w:ilvl="7">
      <w:start w:val="1"/>
      <w:numFmt w:val="decimal"/>
      <w:lvlText w:val="%8."/>
      <w:lvlJc w:val="left"/>
      <w:pPr>
        <w:ind w:left="6213" w:hanging="253"/>
      </w:pPr>
      <w:rPr>
        <w:smallCaps w:val="0"/>
        <w:strike w:val="0"/>
        <w:shd w:fill="auto" w:val="clear"/>
        <w:vertAlign w:val="baseline"/>
      </w:rPr>
    </w:lvl>
    <w:lvl w:ilvl="8">
      <w:start w:val="1"/>
      <w:numFmt w:val="decimal"/>
      <w:lvlText w:val="%9."/>
      <w:lvlJc w:val="left"/>
      <w:pPr>
        <w:ind w:left="7013" w:hanging="253"/>
      </w:pPr>
      <w:rPr>
        <w:smallCaps w:val="0"/>
        <w:strike w:val="0"/>
        <w:shd w:fill="auto" w:val="clear"/>
        <w:vertAlign w:val="baseline"/>
      </w:rPr>
    </w:lvl>
  </w:abstractNum>
  <w:abstractNum w:abstractNumId="5">
    <w:lvl w:ilvl="0">
      <w:start w:val="1"/>
      <w:numFmt w:val="bullet"/>
      <w:lvlText w:val="●"/>
      <w:lvlJc w:val="left"/>
      <w:pPr>
        <w:ind w:left="753" w:hanging="393"/>
      </w:pPr>
      <w:rPr>
        <w:rFonts w:ascii="Helvetica Neue" w:cs="Helvetica Neue" w:eastAsia="Helvetica Neue" w:hAnsi="Helvetica Neue"/>
        <w:b w:val="0"/>
        <w:i w:val="0"/>
        <w:smallCaps w:val="0"/>
        <w:strike w:val="0"/>
        <w:shd w:fill="auto" w:val="clear"/>
        <w:vertAlign w:val="baseline"/>
      </w:rPr>
    </w:lvl>
    <w:lvl w:ilvl="1">
      <w:start w:val="1"/>
      <w:numFmt w:val="bullet"/>
      <w:lvlText w:val="●"/>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520" w:hanging="360"/>
      </w:pPr>
      <w:rPr>
        <w:rFonts w:ascii="Helvetica Neue" w:cs="Helvetica Neue" w:eastAsia="Helvetica Neue" w:hAnsi="Helvetica Neue"/>
        <w:b w:val="0"/>
        <w:i w:val="0"/>
        <w:smallCaps w:val="0"/>
        <w:strike w:val="0"/>
        <w:shd w:fill="auto" w:val="clear"/>
        <w:vertAlign w:val="baseline"/>
      </w:rPr>
    </w:lvl>
    <w:lvl w:ilvl="3">
      <w:start w:val="1"/>
      <w:numFmt w:val="bullet"/>
      <w:lvlText w:val="●"/>
      <w:lvlJc w:val="left"/>
      <w:pPr>
        <w:ind w:left="360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
      <w:lvlJc w:val="left"/>
      <w:pPr>
        <w:ind w:left="468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5760" w:hanging="360"/>
      </w:pPr>
      <w:rPr>
        <w:rFonts w:ascii="Helvetica Neue" w:cs="Helvetica Neue" w:eastAsia="Helvetica Neue" w:hAnsi="Helvetica Neue"/>
        <w:b w:val="0"/>
        <w:i w:val="0"/>
        <w:smallCaps w:val="0"/>
        <w:strike w:val="0"/>
        <w:shd w:fill="auto" w:val="clear"/>
        <w:vertAlign w:val="baseline"/>
      </w:rPr>
    </w:lvl>
    <w:lvl w:ilvl="6">
      <w:start w:val="1"/>
      <w:numFmt w:val="bullet"/>
      <w:lvlText w:val="●"/>
      <w:lvlJc w:val="left"/>
      <w:pPr>
        <w:ind w:left="68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
      <w:lvlJc w:val="left"/>
      <w:pPr>
        <w:ind w:left="792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9000" w:hanging="360"/>
      </w:pPr>
      <w:rPr>
        <w:rFonts w:ascii="Helvetica Neue" w:cs="Helvetica Neue" w:eastAsia="Helvetica Neue" w:hAnsi="Helvetica Neue"/>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Helvetica Neue" w:cs="Helvetica Neue" w:eastAsia="Helvetica Neue" w:hAnsi="Helvetica Neue"/>
        <w:b w:val="0"/>
        <w:i w:val="0"/>
        <w:smallCaps w:val="0"/>
        <w:strike w:val="0"/>
        <w:shd w:fill="auto" w:val="clear"/>
        <w:vertAlign w:val="baseline"/>
      </w:rPr>
    </w:lvl>
    <w:lvl w:ilvl="1">
      <w:start w:val="1"/>
      <w:numFmt w:val="bullet"/>
      <w:lvlText w:val="o"/>
      <w:lvlJc w:val="left"/>
      <w:pPr>
        <w:ind w:left="1440" w:hanging="360"/>
      </w:pPr>
      <w:rPr>
        <w:rFonts w:ascii="Helvetica Neue" w:cs="Helvetica Neue" w:eastAsia="Helvetica Neue" w:hAnsi="Helvetica Neue"/>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Helvetica Neue" w:cs="Helvetica Neue" w:eastAsia="Helvetica Neue" w:hAnsi="Helvetica Neue"/>
        <w:b w:val="0"/>
        <w:i w:val="0"/>
        <w:smallCaps w:val="0"/>
        <w:strike w:val="0"/>
        <w:shd w:fill="auto" w:val="clear"/>
        <w:vertAlign w:val="baseline"/>
      </w:rPr>
    </w:lvl>
    <w:lvl w:ilvl="4">
      <w:start w:val="1"/>
      <w:numFmt w:val="bullet"/>
      <w:lvlText w:val="o"/>
      <w:lvlJc w:val="left"/>
      <w:pPr>
        <w:ind w:left="3600" w:hanging="360"/>
      </w:pPr>
      <w:rPr>
        <w:rFonts w:ascii="Helvetica Neue" w:cs="Helvetica Neue" w:eastAsia="Helvetica Neue" w:hAnsi="Helvetica Neue"/>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Helvetica Neue" w:cs="Helvetica Neue" w:eastAsia="Helvetica Neue" w:hAnsi="Helvetica Neue"/>
        <w:b w:val="0"/>
        <w:i w:val="0"/>
        <w:smallCaps w:val="0"/>
        <w:strike w:val="0"/>
        <w:shd w:fill="auto" w:val="clear"/>
        <w:vertAlign w:val="baseline"/>
      </w:rPr>
    </w:lvl>
    <w:lvl w:ilvl="7">
      <w:start w:val="1"/>
      <w:numFmt w:val="bullet"/>
      <w:lvlText w:val="o"/>
      <w:lvlJc w:val="left"/>
      <w:pPr>
        <w:ind w:left="5760" w:hanging="360"/>
      </w:pPr>
      <w:rPr>
        <w:rFonts w:ascii="Helvetica Neue" w:cs="Helvetica Neue" w:eastAsia="Helvetica Neue" w:hAnsi="Helvetica Neue"/>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7">
    <w:lvl w:ilvl="0">
      <w:start w:val="1"/>
      <w:numFmt w:val="bullet"/>
      <w:lvlText w:val="●"/>
      <w:lvlJc w:val="left"/>
      <w:pPr>
        <w:ind w:left="189" w:hanging="189"/>
      </w:pPr>
      <w:rPr>
        <w:smallCaps w:val="0"/>
        <w:strike w:val="0"/>
        <w:sz w:val="18"/>
        <w:szCs w:val="18"/>
        <w:shd w:fill="auto" w:val="clear"/>
        <w:vertAlign w:val="baseline"/>
      </w:rPr>
    </w:lvl>
    <w:lvl w:ilvl="1">
      <w:start w:val="1"/>
      <w:numFmt w:val="bullet"/>
      <w:lvlText w:val="●"/>
      <w:lvlJc w:val="left"/>
      <w:pPr>
        <w:ind w:left="789" w:hanging="188.9999999999999"/>
      </w:pPr>
      <w:rPr>
        <w:smallCaps w:val="0"/>
        <w:strike w:val="0"/>
        <w:sz w:val="14"/>
        <w:szCs w:val="14"/>
        <w:shd w:fill="auto" w:val="clear"/>
        <w:vertAlign w:val="baseline"/>
      </w:rPr>
    </w:lvl>
    <w:lvl w:ilvl="2">
      <w:start w:val="1"/>
      <w:numFmt w:val="bullet"/>
      <w:lvlText w:val="●"/>
      <w:lvlJc w:val="left"/>
      <w:pPr>
        <w:ind w:left="1389" w:hanging="189"/>
      </w:pPr>
      <w:rPr>
        <w:smallCaps w:val="0"/>
        <w:strike w:val="0"/>
        <w:sz w:val="14"/>
        <w:szCs w:val="14"/>
        <w:shd w:fill="auto" w:val="clear"/>
        <w:vertAlign w:val="baseline"/>
      </w:rPr>
    </w:lvl>
    <w:lvl w:ilvl="3">
      <w:start w:val="1"/>
      <w:numFmt w:val="bullet"/>
      <w:lvlText w:val="●"/>
      <w:lvlJc w:val="left"/>
      <w:pPr>
        <w:ind w:left="1989" w:hanging="189"/>
      </w:pPr>
      <w:rPr>
        <w:smallCaps w:val="0"/>
        <w:strike w:val="0"/>
        <w:sz w:val="14"/>
        <w:szCs w:val="14"/>
        <w:shd w:fill="auto" w:val="clear"/>
        <w:vertAlign w:val="baseline"/>
      </w:rPr>
    </w:lvl>
    <w:lvl w:ilvl="4">
      <w:start w:val="1"/>
      <w:numFmt w:val="bullet"/>
      <w:lvlText w:val="●"/>
      <w:lvlJc w:val="left"/>
      <w:pPr>
        <w:ind w:left="2589" w:hanging="189.00000000000045"/>
      </w:pPr>
      <w:rPr>
        <w:smallCaps w:val="0"/>
        <w:strike w:val="0"/>
        <w:sz w:val="14"/>
        <w:szCs w:val="14"/>
        <w:shd w:fill="auto" w:val="clear"/>
        <w:vertAlign w:val="baseline"/>
      </w:rPr>
    </w:lvl>
    <w:lvl w:ilvl="5">
      <w:start w:val="1"/>
      <w:numFmt w:val="bullet"/>
      <w:lvlText w:val="●"/>
      <w:lvlJc w:val="left"/>
      <w:pPr>
        <w:ind w:left="3189" w:hanging="189"/>
      </w:pPr>
      <w:rPr>
        <w:smallCaps w:val="0"/>
        <w:strike w:val="0"/>
        <w:sz w:val="14"/>
        <w:szCs w:val="14"/>
        <w:shd w:fill="auto" w:val="clear"/>
        <w:vertAlign w:val="baseline"/>
      </w:rPr>
    </w:lvl>
    <w:lvl w:ilvl="6">
      <w:start w:val="1"/>
      <w:numFmt w:val="bullet"/>
      <w:lvlText w:val="●"/>
      <w:lvlJc w:val="left"/>
      <w:pPr>
        <w:ind w:left="3789" w:hanging="189"/>
      </w:pPr>
      <w:rPr>
        <w:smallCaps w:val="0"/>
        <w:strike w:val="0"/>
        <w:sz w:val="14"/>
        <w:szCs w:val="14"/>
        <w:shd w:fill="auto" w:val="clear"/>
        <w:vertAlign w:val="baseline"/>
      </w:rPr>
    </w:lvl>
    <w:lvl w:ilvl="7">
      <w:start w:val="1"/>
      <w:numFmt w:val="bullet"/>
      <w:lvlText w:val="●"/>
      <w:lvlJc w:val="left"/>
      <w:pPr>
        <w:ind w:left="4389" w:hanging="189"/>
      </w:pPr>
      <w:rPr>
        <w:smallCaps w:val="0"/>
        <w:strike w:val="0"/>
        <w:sz w:val="14"/>
        <w:szCs w:val="14"/>
        <w:shd w:fill="auto" w:val="clear"/>
        <w:vertAlign w:val="baseline"/>
      </w:rPr>
    </w:lvl>
    <w:lvl w:ilvl="8">
      <w:start w:val="1"/>
      <w:numFmt w:val="bullet"/>
      <w:lvlText w:val="●"/>
      <w:lvlJc w:val="left"/>
      <w:pPr>
        <w:ind w:left="4989" w:hanging="189"/>
      </w:pPr>
      <w:rPr>
        <w:smallCaps w:val="0"/>
        <w:strike w:val="0"/>
        <w:sz w:val="14"/>
        <w:szCs w:val="14"/>
        <w:shd w:fill="auto" w:val="clear"/>
        <w:vertAlign w:val="baseline"/>
      </w:rPr>
    </w:lvl>
  </w:abstractNum>
  <w:abstractNum w:abstractNumId="8">
    <w:lvl w:ilvl="0">
      <w:start w:val="1"/>
      <w:numFmt w:val="bullet"/>
      <w:lvlText w:val="●"/>
      <w:lvlJc w:val="left"/>
      <w:pPr>
        <w:ind w:left="174" w:hanging="174"/>
      </w:pPr>
      <w:rPr>
        <w:smallCaps w:val="0"/>
        <w:strike w:val="0"/>
        <w:sz w:val="18"/>
        <w:szCs w:val="18"/>
        <w:shd w:fill="auto" w:val="clear"/>
        <w:vertAlign w:val="baseline"/>
      </w:rPr>
    </w:lvl>
    <w:lvl w:ilvl="1">
      <w:start w:val="1"/>
      <w:numFmt w:val="bullet"/>
      <w:lvlText w:val="●"/>
      <w:lvlJc w:val="left"/>
      <w:pPr>
        <w:ind w:left="774" w:hanging="173.9999999999999"/>
      </w:pPr>
      <w:rPr>
        <w:smallCaps w:val="0"/>
        <w:strike w:val="0"/>
        <w:sz w:val="14"/>
        <w:szCs w:val="14"/>
        <w:shd w:fill="auto" w:val="clear"/>
        <w:vertAlign w:val="baseline"/>
      </w:rPr>
    </w:lvl>
    <w:lvl w:ilvl="2">
      <w:start w:val="1"/>
      <w:numFmt w:val="bullet"/>
      <w:lvlText w:val="●"/>
      <w:lvlJc w:val="left"/>
      <w:pPr>
        <w:ind w:left="1374" w:hanging="174"/>
      </w:pPr>
      <w:rPr>
        <w:smallCaps w:val="0"/>
        <w:strike w:val="0"/>
        <w:sz w:val="14"/>
        <w:szCs w:val="14"/>
        <w:shd w:fill="auto" w:val="clear"/>
        <w:vertAlign w:val="baseline"/>
      </w:rPr>
    </w:lvl>
    <w:lvl w:ilvl="3">
      <w:start w:val="1"/>
      <w:numFmt w:val="bullet"/>
      <w:lvlText w:val="●"/>
      <w:lvlJc w:val="left"/>
      <w:pPr>
        <w:ind w:left="1974" w:hanging="174"/>
      </w:pPr>
      <w:rPr>
        <w:smallCaps w:val="0"/>
        <w:strike w:val="0"/>
        <w:sz w:val="14"/>
        <w:szCs w:val="14"/>
        <w:shd w:fill="auto" w:val="clear"/>
        <w:vertAlign w:val="baseline"/>
      </w:rPr>
    </w:lvl>
    <w:lvl w:ilvl="4">
      <w:start w:val="1"/>
      <w:numFmt w:val="bullet"/>
      <w:lvlText w:val="●"/>
      <w:lvlJc w:val="left"/>
      <w:pPr>
        <w:ind w:left="2574" w:hanging="174.00000000000045"/>
      </w:pPr>
      <w:rPr>
        <w:smallCaps w:val="0"/>
        <w:strike w:val="0"/>
        <w:sz w:val="14"/>
        <w:szCs w:val="14"/>
        <w:shd w:fill="auto" w:val="clear"/>
        <w:vertAlign w:val="baseline"/>
      </w:rPr>
    </w:lvl>
    <w:lvl w:ilvl="5">
      <w:start w:val="1"/>
      <w:numFmt w:val="bullet"/>
      <w:lvlText w:val="●"/>
      <w:lvlJc w:val="left"/>
      <w:pPr>
        <w:ind w:left="3174" w:hanging="174"/>
      </w:pPr>
      <w:rPr>
        <w:smallCaps w:val="0"/>
        <w:strike w:val="0"/>
        <w:sz w:val="14"/>
        <w:szCs w:val="14"/>
        <w:shd w:fill="auto" w:val="clear"/>
        <w:vertAlign w:val="baseline"/>
      </w:rPr>
    </w:lvl>
    <w:lvl w:ilvl="6">
      <w:start w:val="1"/>
      <w:numFmt w:val="bullet"/>
      <w:lvlText w:val="●"/>
      <w:lvlJc w:val="left"/>
      <w:pPr>
        <w:ind w:left="3774" w:hanging="174"/>
      </w:pPr>
      <w:rPr>
        <w:smallCaps w:val="0"/>
        <w:strike w:val="0"/>
        <w:sz w:val="14"/>
        <w:szCs w:val="14"/>
        <w:shd w:fill="auto" w:val="clear"/>
        <w:vertAlign w:val="baseline"/>
      </w:rPr>
    </w:lvl>
    <w:lvl w:ilvl="7">
      <w:start w:val="1"/>
      <w:numFmt w:val="bullet"/>
      <w:lvlText w:val="●"/>
      <w:lvlJc w:val="left"/>
      <w:pPr>
        <w:ind w:left="4374" w:hanging="174"/>
      </w:pPr>
      <w:rPr>
        <w:smallCaps w:val="0"/>
        <w:strike w:val="0"/>
        <w:sz w:val="14"/>
        <w:szCs w:val="14"/>
        <w:shd w:fill="auto" w:val="clear"/>
        <w:vertAlign w:val="baseline"/>
      </w:rPr>
    </w:lvl>
    <w:lvl w:ilvl="8">
      <w:start w:val="1"/>
      <w:numFmt w:val="bullet"/>
      <w:lvlText w:val="●"/>
      <w:lvlJc w:val="left"/>
      <w:pPr>
        <w:ind w:left="4974" w:hanging="174"/>
      </w:pPr>
      <w:rPr>
        <w:smallCaps w:val="0"/>
        <w:strike w:val="0"/>
        <w:sz w:val="14"/>
        <w:szCs w:val="14"/>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spacing w:line="276" w:lineRule="auto"/>
    </w:pPr>
    <w:rPr>
      <w:rFonts w:ascii="Arial" w:cs="Arial Unicode MS" w:hAnsi="Arial"/>
      <w:color w:val="000000"/>
      <w:sz w:val="22"/>
      <w:szCs w:val="22"/>
      <w:u w:color="000000"/>
      <w14:textOutline w14:cap="flat" w14:cmpd="sng" w14:algn="ctr">
        <w14:noFill/>
        <w14:prstDash w14:val="solid"/>
        <w14:bevel/>
      </w14:textOutline>
    </w:rPr>
  </w:style>
  <w:style w:type="paragraph" w:styleId="Body0" w:customStyle="1">
    <w:name w:val="Body"/>
    <w:pPr>
      <w:spacing w:before="160"/>
    </w:pPr>
    <w:rPr>
      <w:rFonts w:ascii="Helvetica Neue" w:cs="Arial Unicode MS" w:hAnsi="Helvetica Neue"/>
      <w:color w:val="000000"/>
      <w:sz w:val="24"/>
      <w:szCs w:val="24"/>
      <w14:textOutline w14:cap="flat" w14:cmpd="sng" w14:algn="ctr">
        <w14:noFill/>
        <w14:prstDash w14:val="solid"/>
        <w14:bevel/>
      </w14:textOutline>
    </w:rPr>
  </w:style>
  <w:style w:type="numbering" w:styleId="Image" w:customStyle="1">
    <w:name w:val="Image"/>
    <w:pPr>
      <w:numPr>
        <w:numId w:val="1"/>
      </w:numPr>
    </w:pPr>
  </w:style>
  <w:style w:type="numbering" w:styleId="ImportedStyle9" w:customStyle="1">
    <w:name w:val="Imported Style 9"/>
    <w:pPr>
      <w:numPr>
        <w:numId w:val="4"/>
      </w:numPr>
    </w:pPr>
  </w:style>
  <w:style w:type="numbering" w:styleId="Numbered" w:customStyle="1">
    <w:name w:val="Numbered"/>
    <w:pPr>
      <w:numPr>
        <w:numId w:val="6"/>
      </w:numPr>
    </w:pPr>
  </w:style>
  <w:style w:type="numbering" w:styleId="ImportedStyle10" w:customStyle="1">
    <w:name w:val="Imported Style 10"/>
    <w:pPr>
      <w:numPr>
        <w:numId w:val="8"/>
      </w:numPr>
    </w:pPr>
  </w:style>
  <w:style w:type="numbering" w:styleId="ImportedStyle1" w:customStyle="1">
    <w:name w:val="Imported Style 1"/>
    <w:pPr>
      <w:numPr>
        <w:numId w:val="12"/>
      </w:numPr>
    </w:pPr>
  </w:style>
  <w:style w:type="numbering" w:styleId="ImportedStyle14" w:customStyle="1">
    <w:name w:val="Imported Style 14"/>
    <w:pPr>
      <w:numPr>
        <w:numId w:val="14"/>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5y3Lm3dDCyuouUTOF38JSDp7Q==">AMUW2mUZ+Fx0fNFWAk1+rRoj8+0VgJDH0FQcJqhF87jLKxHgNszx1OHT8so88q0Y8ZC7si+O63PP4ZKwFQD4hpviBK/ekRfDGjEFTEx0RttG5Km1ByINqNGnyVM9gH2xHWQkrXSXv/j/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2020-11-03T18:29:00Z</dcterms:created>
  <dc:creator>Courtney Pasek</dc:creator>
</cp:coreProperties>
</file>